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1C" w:rsidRPr="0097281C" w:rsidRDefault="0097281C" w:rsidP="0097281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7281C">
        <w:rPr>
          <w:rFonts w:ascii="Times New Roman" w:eastAsia="Times New Roman" w:hAnsi="Times New Roman" w:cs="Times New Roman"/>
          <w:b/>
          <w:bCs/>
          <w:sz w:val="27"/>
          <w:szCs w:val="27"/>
          <w:lang w:eastAsia="pl-PL"/>
        </w:rPr>
        <w:t xml:space="preserve">Deklaracja dostępności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97281C" w:rsidRPr="0097281C" w:rsidTr="0097281C">
        <w:trPr>
          <w:tblCellSpacing w:w="0" w:type="dxa"/>
        </w:trPr>
        <w:tc>
          <w:tcPr>
            <w:tcW w:w="0" w:type="auto"/>
            <w:vAlign w:val="center"/>
            <w:hideMark/>
          </w:tcPr>
          <w:p w:rsidR="0097281C" w:rsidRPr="0097281C" w:rsidRDefault="0097281C" w:rsidP="0097281C">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bookmarkStart w:id="0" w:name="TOC-Deklaracja-dost-pno-ci"/>
            <w:bookmarkEnd w:id="0"/>
            <w:r w:rsidRPr="0097281C">
              <w:rPr>
                <w:rFonts w:ascii="Times New Roman" w:eastAsia="Times New Roman" w:hAnsi="Times New Roman" w:cs="Times New Roman"/>
                <w:sz w:val="24"/>
                <w:szCs w:val="24"/>
                <w:lang w:eastAsia="pl-PL"/>
              </w:rPr>
              <w:t>Deklaracja dostępności</w:t>
            </w:r>
          </w:p>
          <w:p w:rsidR="0097281C" w:rsidRPr="0097281C" w:rsidRDefault="00246634" w:rsidP="0097281C">
            <w:pPr>
              <w:spacing w:before="100" w:beforeAutospacing="1" w:after="15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Podstawowa nr 32</w:t>
            </w:r>
            <w:r w:rsidR="0097281C" w:rsidRPr="0097281C">
              <w:rPr>
                <w:rFonts w:ascii="Times New Roman" w:eastAsia="Times New Roman" w:hAnsi="Times New Roman" w:cs="Times New Roman"/>
                <w:sz w:val="24"/>
                <w:szCs w:val="24"/>
                <w:lang w:eastAsia="pl-PL"/>
              </w:rPr>
              <w:t xml:space="preserve"> w Krakowie </w:t>
            </w:r>
            <w:r w:rsidR="0097281C" w:rsidRPr="0097281C">
              <w:rPr>
                <w:rFonts w:ascii="Times New Roman" w:eastAsia="Times New Roman" w:hAnsi="Times New Roman" w:cs="Times New Roman"/>
                <w:color w:val="000000"/>
                <w:sz w:val="24"/>
                <w:szCs w:val="24"/>
                <w:lang w:eastAsia="pl-PL"/>
              </w:rPr>
              <w:t xml:space="preserve">zobowiązuje się zapewnić dostępność strony </w:t>
            </w:r>
            <w:r w:rsidR="0097281C" w:rsidRPr="0097281C">
              <w:rPr>
                <w:rFonts w:ascii="Times New Roman" w:eastAsia="Times New Roman" w:hAnsi="Times New Roman" w:cs="Times New Roman"/>
                <w:sz w:val="24"/>
                <w:szCs w:val="24"/>
                <w:lang w:eastAsia="pl-PL"/>
              </w:rPr>
              <w:t xml:space="preserve">internetowej </w:t>
            </w:r>
            <w:r w:rsidR="0097281C" w:rsidRPr="0097281C">
              <w:rPr>
                <w:rFonts w:ascii="Times New Roman" w:eastAsia="Times New Roman" w:hAnsi="Times New Roman" w:cs="Times New Roman"/>
                <w:color w:val="000000"/>
                <w:sz w:val="24"/>
                <w:szCs w:val="24"/>
                <w:lang w:eastAsia="pl-PL"/>
              </w:rPr>
              <w:t>zgodnie z ustawą z dnia 4 kwietnia 2019 r. o dostępności cyfrowej stron internetowych i aplikacji mobilnych podmiotów publicznych.</w:t>
            </w:r>
          </w:p>
          <w:p w:rsidR="0097281C" w:rsidRDefault="0097281C" w:rsidP="0097281C">
            <w:pPr>
              <w:spacing w:before="100" w:beforeAutospacing="1" w:after="159" w:line="240" w:lineRule="auto"/>
              <w:jc w:val="both"/>
              <w:rPr>
                <w:rFonts w:ascii="Times New Roman" w:eastAsia="Times New Roman" w:hAnsi="Times New Roman" w:cs="Times New Roman"/>
                <w:sz w:val="24"/>
                <w:szCs w:val="24"/>
                <w:lang w:eastAsia="pl-PL"/>
              </w:rPr>
            </w:pPr>
            <w:r w:rsidRPr="0097281C">
              <w:rPr>
                <w:rFonts w:ascii="Times New Roman" w:eastAsia="Times New Roman" w:hAnsi="Times New Roman" w:cs="Times New Roman"/>
                <w:color w:val="000000"/>
                <w:sz w:val="24"/>
                <w:szCs w:val="24"/>
                <w:lang w:eastAsia="pl-PL"/>
              </w:rPr>
              <w:t>Niniejsze oświadczenie w sprawie dostępności ma zastosowanie do</w:t>
            </w:r>
            <w:r w:rsidR="00246634">
              <w:rPr>
                <w:rStyle w:val="Hipercze"/>
              </w:rPr>
              <w:t xml:space="preserve"> </w:t>
            </w:r>
            <w:r w:rsidR="00246634">
              <w:rPr>
                <w:rFonts w:ascii="Times New Roman" w:eastAsia="Times New Roman" w:hAnsi="Times New Roman" w:cs="Times New Roman"/>
                <w:sz w:val="24"/>
                <w:szCs w:val="24"/>
                <w:lang w:eastAsia="pl-PL"/>
              </w:rPr>
              <w:t xml:space="preserve"> </w:t>
            </w:r>
            <w:r w:rsidR="00246634" w:rsidRPr="00246634">
              <w:rPr>
                <w:rFonts w:ascii="Times New Roman" w:eastAsia="Times New Roman" w:hAnsi="Times New Roman" w:cs="Times New Roman"/>
                <w:sz w:val="24"/>
                <w:szCs w:val="24"/>
                <w:lang w:eastAsia="pl-PL"/>
              </w:rPr>
              <w:t>https://www.sp32.krakow.pl/</w:t>
            </w:r>
          </w:p>
          <w:p w:rsidR="0097281C" w:rsidRPr="0097281C" w:rsidRDefault="0097281C" w:rsidP="0097281C">
            <w:pPr>
              <w:spacing w:before="100" w:beforeAutospacing="1" w:after="159" w:line="240" w:lineRule="auto"/>
              <w:jc w:val="both"/>
              <w:rPr>
                <w:rFonts w:ascii="Times New Roman" w:eastAsia="Times New Roman" w:hAnsi="Times New Roman" w:cs="Times New Roman"/>
                <w:sz w:val="24"/>
                <w:szCs w:val="24"/>
                <w:lang w:eastAsia="pl-PL"/>
              </w:rPr>
            </w:pPr>
            <w:r w:rsidRPr="0097281C">
              <w:rPr>
                <w:rFonts w:ascii="Times New Roman" w:eastAsia="Times New Roman" w:hAnsi="Times New Roman" w:cs="Times New Roman"/>
                <w:color w:val="000000"/>
                <w:sz w:val="24"/>
                <w:szCs w:val="24"/>
                <w:lang w:eastAsia="pl-PL"/>
              </w:rPr>
              <w:t xml:space="preserve">Data publikacji strony internetowej: </w:t>
            </w:r>
            <w:r w:rsidR="00246634">
              <w:rPr>
                <w:rFonts w:ascii="Times New Roman" w:eastAsia="Times New Roman" w:hAnsi="Times New Roman" w:cs="Times New Roman"/>
                <w:sz w:val="24"/>
                <w:szCs w:val="24"/>
                <w:lang w:eastAsia="pl-PL"/>
              </w:rPr>
              <w:t>09.04.2017r.</w:t>
            </w:r>
          </w:p>
          <w:p w:rsidR="0097281C" w:rsidRPr="0097281C" w:rsidRDefault="0097281C" w:rsidP="0097281C">
            <w:pPr>
              <w:spacing w:before="100" w:beforeAutospacing="1" w:after="159" w:line="240" w:lineRule="auto"/>
              <w:jc w:val="both"/>
              <w:rPr>
                <w:rFonts w:ascii="Times New Roman" w:eastAsia="Times New Roman" w:hAnsi="Times New Roman" w:cs="Times New Roman"/>
                <w:sz w:val="24"/>
                <w:szCs w:val="24"/>
                <w:lang w:eastAsia="pl-PL"/>
              </w:rPr>
            </w:pPr>
            <w:r w:rsidRPr="0097281C">
              <w:rPr>
                <w:rFonts w:ascii="Times New Roman" w:eastAsia="Times New Roman" w:hAnsi="Times New Roman" w:cs="Times New Roman"/>
                <w:color w:val="000000"/>
                <w:sz w:val="24"/>
                <w:szCs w:val="24"/>
                <w:lang w:eastAsia="pl-PL"/>
              </w:rPr>
              <w:t xml:space="preserve">Data ostatniej aktualizacji: </w:t>
            </w:r>
            <w:r w:rsidR="00246634">
              <w:rPr>
                <w:rFonts w:ascii="Times New Roman" w:eastAsia="Times New Roman" w:hAnsi="Times New Roman" w:cs="Times New Roman"/>
                <w:color w:val="000000"/>
                <w:sz w:val="24"/>
                <w:szCs w:val="24"/>
                <w:lang w:eastAsia="pl-PL"/>
              </w:rPr>
              <w:t>22.09.2020r.</w:t>
            </w:r>
          </w:p>
          <w:p w:rsidR="0097281C" w:rsidRPr="0097281C" w:rsidRDefault="0097281C" w:rsidP="0097281C">
            <w:pPr>
              <w:spacing w:before="100" w:beforeAutospacing="1" w:after="119" w:line="240" w:lineRule="auto"/>
              <w:jc w:val="both"/>
              <w:rPr>
                <w:rFonts w:ascii="Times New Roman" w:eastAsia="Times New Roman" w:hAnsi="Times New Roman" w:cs="Times New Roman"/>
                <w:sz w:val="24"/>
                <w:szCs w:val="24"/>
                <w:lang w:eastAsia="pl-PL"/>
              </w:rPr>
            </w:pPr>
            <w:r w:rsidRPr="0097281C">
              <w:rPr>
                <w:rFonts w:ascii="Times New Roman" w:eastAsia="Times New Roman" w:hAnsi="Times New Roman" w:cs="Times New Roman"/>
                <w:color w:val="000000"/>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97281C">
              <w:rPr>
                <w:rFonts w:ascii="Times New Roman" w:eastAsia="Times New Roman" w:hAnsi="Times New Roman" w:cs="Times New Roman"/>
                <w:color w:val="000000"/>
                <w:sz w:val="24"/>
                <w:szCs w:val="24"/>
                <w:lang w:eastAsia="pl-PL"/>
              </w:rPr>
              <w:t>wyłączeń</w:t>
            </w:r>
            <w:proofErr w:type="spellEnd"/>
            <w:r w:rsidRPr="0097281C">
              <w:rPr>
                <w:rFonts w:ascii="Times New Roman" w:eastAsia="Times New Roman" w:hAnsi="Times New Roman" w:cs="Times New Roman"/>
                <w:color w:val="000000"/>
                <w:sz w:val="24"/>
                <w:szCs w:val="24"/>
                <w:lang w:eastAsia="pl-PL"/>
              </w:rPr>
              <w:t xml:space="preserve"> wymienionych poniżej.</w:t>
            </w:r>
          </w:p>
          <w:p w:rsidR="0097281C" w:rsidRPr="00186965" w:rsidRDefault="0097281C" w:rsidP="0097281C">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186965">
              <w:rPr>
                <w:rFonts w:ascii="Times New Roman" w:eastAsia="Times New Roman" w:hAnsi="Times New Roman" w:cs="Times New Roman"/>
                <w:sz w:val="24"/>
                <w:szCs w:val="24"/>
                <w:lang w:eastAsia="pl-PL"/>
              </w:rPr>
              <w:t xml:space="preserve">zamieszczone na stronie publikacje w formie plików PDF nie są dostępne cyfrowo </w:t>
            </w:r>
            <w:r w:rsidRPr="00186965">
              <w:rPr>
                <w:rFonts w:ascii="Times New Roman" w:eastAsia="Times New Roman" w:hAnsi="Times New Roman" w:cs="Times New Roman"/>
                <w:sz w:val="24"/>
                <w:szCs w:val="24"/>
                <w:lang w:eastAsia="pl-PL"/>
              </w:rPr>
              <w:br/>
              <w:t>w całości,</w:t>
            </w:r>
          </w:p>
          <w:p w:rsidR="0097281C" w:rsidRPr="00186965" w:rsidRDefault="0097281C" w:rsidP="0097281C">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186965">
              <w:rPr>
                <w:rFonts w:ascii="Times New Roman" w:eastAsia="Times New Roman" w:hAnsi="Times New Roman" w:cs="Times New Roman"/>
                <w:sz w:val="24"/>
                <w:szCs w:val="24"/>
                <w:lang w:eastAsia="pl-PL"/>
              </w:rPr>
              <w:t>część z opublikowanych zdjęć nie posiada opisu alternatywnego, mają one charakter promocyjny i nie są wykorzystywane do realizacji bieżących zadań,</w:t>
            </w:r>
          </w:p>
          <w:p w:rsidR="0097281C" w:rsidRPr="00186965" w:rsidRDefault="0097281C" w:rsidP="0097281C">
            <w:pPr>
              <w:numPr>
                <w:ilvl w:val="0"/>
                <w:numId w:val="1"/>
              </w:numPr>
              <w:spacing w:before="100" w:beforeAutospacing="1" w:after="119" w:line="240" w:lineRule="auto"/>
              <w:jc w:val="both"/>
              <w:rPr>
                <w:rFonts w:ascii="Times New Roman" w:eastAsia="Times New Roman" w:hAnsi="Times New Roman" w:cs="Times New Roman"/>
                <w:sz w:val="24"/>
                <w:szCs w:val="24"/>
                <w:lang w:eastAsia="pl-PL"/>
              </w:rPr>
            </w:pPr>
            <w:r w:rsidRPr="00186965">
              <w:rPr>
                <w:rFonts w:ascii="Times New Roman" w:eastAsia="Times New Roman" w:hAnsi="Times New Roman" w:cs="Times New Roman"/>
                <w:sz w:val="24"/>
                <w:szCs w:val="24"/>
                <w:lang w:eastAsia="pl-PL"/>
              </w:rPr>
              <w:t>poprawienie dostępności strony niosłoby za sobą nadmierne obciążenia dla podmiotu publicznego,</w:t>
            </w:r>
          </w:p>
          <w:p w:rsidR="0097281C" w:rsidRPr="00186965" w:rsidRDefault="0097281C" w:rsidP="0097281C">
            <w:pPr>
              <w:numPr>
                <w:ilvl w:val="0"/>
                <w:numId w:val="1"/>
              </w:numPr>
              <w:spacing w:before="100" w:beforeAutospacing="1" w:after="119" w:line="240" w:lineRule="auto"/>
              <w:jc w:val="both"/>
              <w:rPr>
                <w:rFonts w:ascii="Times New Roman" w:eastAsia="Times New Roman" w:hAnsi="Times New Roman" w:cs="Times New Roman"/>
                <w:sz w:val="24"/>
                <w:szCs w:val="24"/>
                <w:lang w:eastAsia="pl-PL"/>
              </w:rPr>
            </w:pPr>
            <w:r w:rsidRPr="00186965">
              <w:rPr>
                <w:rFonts w:ascii="Times New Roman" w:eastAsia="Times New Roman" w:hAnsi="Times New Roman" w:cs="Times New Roman"/>
                <w:sz w:val="24"/>
                <w:szCs w:val="24"/>
                <w:lang w:eastAsia="pl-PL"/>
              </w:rPr>
              <w:t>część z publikowanych zdjęć i tekstów zostało opublikowanych przed 21 września 2020.</w:t>
            </w:r>
          </w:p>
          <w:p w:rsidR="0097281C" w:rsidRPr="0097281C" w:rsidRDefault="0097281C" w:rsidP="0097281C">
            <w:pPr>
              <w:spacing w:before="100" w:beforeAutospacing="1" w:after="159" w:line="240" w:lineRule="auto"/>
              <w:jc w:val="both"/>
              <w:rPr>
                <w:rFonts w:ascii="Times New Roman" w:eastAsia="Times New Roman" w:hAnsi="Times New Roman" w:cs="Times New Roman"/>
                <w:sz w:val="24"/>
                <w:szCs w:val="24"/>
                <w:lang w:eastAsia="pl-PL"/>
              </w:rPr>
            </w:pPr>
            <w:r w:rsidRPr="00186965">
              <w:rPr>
                <w:rFonts w:ascii="Times New Roman" w:eastAsia="Times New Roman" w:hAnsi="Times New Roman" w:cs="Times New Roman"/>
                <w:sz w:val="24"/>
                <w:szCs w:val="24"/>
                <w:lang w:eastAsia="pl-PL"/>
              </w:rPr>
              <w:t>Strona posiada następujące</w:t>
            </w:r>
            <w:r w:rsidRPr="0097281C">
              <w:rPr>
                <w:rFonts w:ascii="Times New Roman" w:eastAsia="Times New Roman" w:hAnsi="Times New Roman" w:cs="Times New Roman"/>
                <w:sz w:val="24"/>
                <w:szCs w:val="24"/>
                <w:lang w:eastAsia="pl-PL"/>
              </w:rPr>
              <w:t xml:space="preserve"> ułatwienia dla osób z niepełnosprawnościami:</w:t>
            </w:r>
          </w:p>
          <w:p w:rsidR="0097281C" w:rsidRDefault="0097281C" w:rsidP="0097281C">
            <w:pPr>
              <w:numPr>
                <w:ilvl w:val="0"/>
                <w:numId w:val="2"/>
              </w:numPr>
              <w:spacing w:before="100" w:beforeAutospacing="1" w:after="159" w:line="240" w:lineRule="auto"/>
              <w:jc w:val="both"/>
              <w:rPr>
                <w:rFonts w:ascii="Times New Roman" w:eastAsia="Times New Roman" w:hAnsi="Times New Roman" w:cs="Times New Roman"/>
                <w:sz w:val="24"/>
                <w:szCs w:val="24"/>
                <w:lang w:eastAsia="pl-PL"/>
              </w:rPr>
            </w:pPr>
            <w:r w:rsidRPr="0097281C">
              <w:rPr>
                <w:rFonts w:ascii="Times New Roman" w:eastAsia="Times New Roman" w:hAnsi="Times New Roman" w:cs="Times New Roman"/>
                <w:sz w:val="24"/>
                <w:szCs w:val="24"/>
                <w:lang w:eastAsia="pl-PL"/>
              </w:rPr>
              <w:t>wyróżnienie odnośników.</w:t>
            </w:r>
          </w:p>
          <w:p w:rsidR="00E923FC" w:rsidRPr="0097281C" w:rsidRDefault="00E923FC" w:rsidP="0097281C">
            <w:pPr>
              <w:numPr>
                <w:ilvl w:val="0"/>
                <w:numId w:val="2"/>
              </w:numPr>
              <w:spacing w:before="100" w:beforeAutospacing="1" w:after="159"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bookmarkStart w:id="1" w:name="_GoBack"/>
            <w:bookmarkEnd w:id="1"/>
            <w:r>
              <w:rPr>
                <w:rFonts w:ascii="Times New Roman" w:eastAsia="Times New Roman" w:hAnsi="Times New Roman" w:cs="Times New Roman"/>
                <w:sz w:val="24"/>
                <w:szCs w:val="24"/>
                <w:lang w:eastAsia="pl-PL"/>
              </w:rPr>
              <w:t>apa witryny</w:t>
            </w:r>
          </w:p>
          <w:p w:rsidR="0097281C" w:rsidRPr="0097281C" w:rsidRDefault="0097281C" w:rsidP="0097281C">
            <w:pPr>
              <w:spacing w:before="100" w:beforeAutospacing="1" w:after="159" w:line="240" w:lineRule="auto"/>
              <w:jc w:val="both"/>
              <w:rPr>
                <w:rFonts w:ascii="Times New Roman" w:eastAsia="Times New Roman" w:hAnsi="Times New Roman" w:cs="Times New Roman"/>
                <w:sz w:val="24"/>
                <w:szCs w:val="24"/>
                <w:lang w:eastAsia="pl-PL"/>
              </w:rPr>
            </w:pPr>
            <w:r w:rsidRPr="0097281C">
              <w:rPr>
                <w:rFonts w:ascii="Times New Roman" w:eastAsia="Times New Roman" w:hAnsi="Times New Roman" w:cs="Times New Roman"/>
                <w:color w:val="000000"/>
                <w:sz w:val="24"/>
                <w:szCs w:val="24"/>
                <w:lang w:eastAsia="pl-PL"/>
              </w:rPr>
              <w:t xml:space="preserve">Niniejsze oświadczenie sporządzono dnia </w:t>
            </w:r>
            <w:r>
              <w:rPr>
                <w:rFonts w:ascii="Times New Roman" w:eastAsia="Times New Roman" w:hAnsi="Times New Roman" w:cs="Times New Roman"/>
                <w:sz w:val="24"/>
                <w:szCs w:val="24"/>
                <w:lang w:eastAsia="pl-PL"/>
              </w:rPr>
              <w:t>22</w:t>
            </w:r>
            <w:r w:rsidRPr="0097281C">
              <w:rPr>
                <w:rFonts w:ascii="Times New Roman" w:eastAsia="Times New Roman" w:hAnsi="Times New Roman" w:cs="Times New Roman"/>
                <w:sz w:val="24"/>
                <w:szCs w:val="24"/>
                <w:lang w:eastAsia="pl-PL"/>
              </w:rPr>
              <w:t xml:space="preserve"> września 2020.</w:t>
            </w:r>
          </w:p>
          <w:p w:rsidR="0097281C" w:rsidRPr="0097281C" w:rsidRDefault="0097281C" w:rsidP="0097281C">
            <w:pPr>
              <w:spacing w:before="100" w:beforeAutospacing="1" w:after="159" w:line="240" w:lineRule="auto"/>
              <w:jc w:val="both"/>
              <w:rPr>
                <w:rFonts w:ascii="Times New Roman" w:eastAsia="Times New Roman" w:hAnsi="Times New Roman" w:cs="Times New Roman"/>
                <w:sz w:val="24"/>
                <w:szCs w:val="24"/>
                <w:lang w:eastAsia="pl-PL"/>
              </w:rPr>
            </w:pPr>
            <w:r w:rsidRPr="0097281C">
              <w:rPr>
                <w:rFonts w:ascii="Times New Roman" w:eastAsia="Times New Roman" w:hAnsi="Times New Roman" w:cs="Times New Roman"/>
                <w:color w:val="000000"/>
                <w:sz w:val="24"/>
                <w:szCs w:val="24"/>
                <w:lang w:eastAsia="pl-PL"/>
              </w:rPr>
              <w:t>Deklarację sporządzono na podstawie samooceny przeprowadzonej przez podmiot publiczny.</w:t>
            </w:r>
          </w:p>
          <w:p w:rsidR="0097281C" w:rsidRPr="0097281C" w:rsidRDefault="0097281C" w:rsidP="0097281C">
            <w:pPr>
              <w:spacing w:before="100" w:beforeAutospacing="1" w:after="159" w:line="240" w:lineRule="auto"/>
              <w:jc w:val="both"/>
              <w:rPr>
                <w:rFonts w:ascii="Times New Roman" w:eastAsia="Times New Roman" w:hAnsi="Times New Roman" w:cs="Times New Roman"/>
                <w:sz w:val="24"/>
                <w:szCs w:val="24"/>
                <w:lang w:eastAsia="pl-PL"/>
              </w:rPr>
            </w:pPr>
            <w:r w:rsidRPr="0097281C">
              <w:rPr>
                <w:rFonts w:ascii="Times New Roman" w:eastAsia="Times New Roman" w:hAnsi="Times New Roman" w:cs="Times New Roman"/>
                <w:sz w:val="24"/>
                <w:szCs w:val="24"/>
                <w:lang w:eastAsia="pl-PL"/>
              </w:rPr>
              <w:t xml:space="preserve">Na stronach internetowych </w:t>
            </w:r>
            <w:hyperlink r:id="rId5" w:history="1">
              <w:r w:rsidR="00246634" w:rsidRPr="00C27D56">
                <w:rPr>
                  <w:rStyle w:val="Hipercze"/>
                  <w:rFonts w:ascii="Times New Roman" w:eastAsia="Times New Roman" w:hAnsi="Times New Roman" w:cs="Times New Roman"/>
                  <w:sz w:val="24"/>
                  <w:szCs w:val="24"/>
                  <w:lang w:eastAsia="pl-PL"/>
                </w:rPr>
                <w:t>https://www.sp32.krakow.pl/</w:t>
              </w:r>
            </w:hyperlink>
            <w:r w:rsidR="00246634">
              <w:rPr>
                <w:rFonts w:ascii="Times New Roman" w:eastAsia="Times New Roman" w:hAnsi="Times New Roman" w:cs="Times New Roman"/>
                <w:sz w:val="24"/>
                <w:szCs w:val="24"/>
                <w:lang w:eastAsia="pl-PL"/>
              </w:rPr>
              <w:t xml:space="preserve"> </w:t>
            </w:r>
            <w:r w:rsidRPr="0097281C">
              <w:rPr>
                <w:rFonts w:ascii="Times New Roman" w:eastAsia="Times New Roman" w:hAnsi="Times New Roman" w:cs="Times New Roman"/>
                <w:sz w:val="24"/>
                <w:szCs w:val="24"/>
                <w:lang w:eastAsia="pl-PL"/>
              </w:rPr>
              <w:t>można używać standardowych skrótów klawiaturowych przeglądarki. Można dopisać dodatkowe skróty.</w:t>
            </w:r>
          </w:p>
          <w:p w:rsidR="0097281C" w:rsidRPr="0097281C" w:rsidRDefault="0097281C" w:rsidP="0097281C">
            <w:pPr>
              <w:spacing w:before="100" w:beforeAutospacing="1" w:after="119" w:line="240" w:lineRule="auto"/>
              <w:jc w:val="both"/>
              <w:rPr>
                <w:rFonts w:ascii="Times New Roman" w:eastAsia="Times New Roman" w:hAnsi="Times New Roman" w:cs="Times New Roman"/>
                <w:sz w:val="24"/>
                <w:szCs w:val="24"/>
                <w:lang w:eastAsia="pl-PL"/>
              </w:rPr>
            </w:pPr>
            <w:r w:rsidRPr="0097281C">
              <w:rPr>
                <w:rFonts w:ascii="Times New Roman" w:eastAsia="Times New Roman" w:hAnsi="Times New Roman" w:cs="Times New Roman"/>
                <w:color w:val="000000"/>
                <w:sz w:val="24"/>
                <w:szCs w:val="24"/>
                <w:lang w:eastAsia="pl-PL"/>
              </w:rPr>
              <w:t xml:space="preserve">W przypadku problemów z dostępnością strony internetowej prosimy o kontakt. Osobą kontaktową jest </w:t>
            </w:r>
            <w:r w:rsidR="00246634">
              <w:rPr>
                <w:rFonts w:ascii="Times New Roman" w:eastAsia="Times New Roman" w:hAnsi="Times New Roman" w:cs="Times New Roman"/>
                <w:color w:val="000000"/>
                <w:sz w:val="24"/>
                <w:szCs w:val="24"/>
                <w:lang w:eastAsia="pl-PL"/>
              </w:rPr>
              <w:t xml:space="preserve">Pani Barbara Kwinta </w:t>
            </w:r>
            <w:r w:rsidRPr="0097281C">
              <w:rPr>
                <w:rFonts w:ascii="Times New Roman" w:eastAsia="Times New Roman" w:hAnsi="Times New Roman" w:cs="Times New Roman"/>
                <w:color w:val="000000"/>
                <w:sz w:val="24"/>
                <w:szCs w:val="24"/>
                <w:lang w:eastAsia="pl-PL"/>
              </w:rPr>
              <w:t xml:space="preserve">, </w:t>
            </w:r>
            <w:r w:rsidR="00246634">
              <w:rPr>
                <w:rFonts w:ascii="Times New Roman" w:eastAsia="Times New Roman" w:hAnsi="Times New Roman" w:cs="Times New Roman"/>
                <w:sz w:val="24"/>
                <w:szCs w:val="24"/>
                <w:lang w:eastAsia="pl-PL"/>
              </w:rPr>
              <w:t>sp322@wp.pl.</w:t>
            </w:r>
            <w:r w:rsidRPr="0097281C">
              <w:rPr>
                <w:rFonts w:ascii="Times New Roman" w:eastAsia="Times New Roman" w:hAnsi="Times New Roman" w:cs="Times New Roman"/>
                <w:color w:val="000000"/>
                <w:sz w:val="24"/>
                <w:szCs w:val="24"/>
                <w:lang w:eastAsia="pl-PL"/>
              </w:rPr>
              <w:t xml:space="preserve"> Tą samą drogą można sk</w:t>
            </w:r>
            <w:r>
              <w:rPr>
                <w:rFonts w:ascii="Times New Roman" w:eastAsia="Times New Roman" w:hAnsi="Times New Roman" w:cs="Times New Roman"/>
                <w:color w:val="000000"/>
                <w:sz w:val="24"/>
                <w:szCs w:val="24"/>
                <w:lang w:eastAsia="pl-PL"/>
              </w:rPr>
              <w:t>ładać wnioski o </w:t>
            </w:r>
            <w:r w:rsidRPr="0097281C">
              <w:rPr>
                <w:rFonts w:ascii="Times New Roman" w:eastAsia="Times New Roman" w:hAnsi="Times New Roman" w:cs="Times New Roman"/>
                <w:color w:val="000000"/>
                <w:sz w:val="24"/>
                <w:szCs w:val="24"/>
                <w:lang w:eastAsia="pl-PL"/>
              </w:rPr>
              <w:t>udostępnienie informacji niedostępnej cyfrowo oraz składać żądania zapewnienia dostępności cyfrowej.</w:t>
            </w:r>
          </w:p>
          <w:p w:rsidR="0097281C" w:rsidRPr="0097281C" w:rsidRDefault="0097281C" w:rsidP="0097281C">
            <w:pPr>
              <w:spacing w:before="100" w:beforeAutospacing="1" w:after="159" w:line="240" w:lineRule="auto"/>
              <w:jc w:val="both"/>
              <w:rPr>
                <w:rFonts w:ascii="Times New Roman" w:eastAsia="Times New Roman" w:hAnsi="Times New Roman" w:cs="Times New Roman"/>
                <w:sz w:val="24"/>
                <w:szCs w:val="24"/>
                <w:lang w:eastAsia="pl-PL"/>
              </w:rPr>
            </w:pPr>
            <w:bookmarkStart w:id="2" w:name="_heading=h.gjdgxs"/>
            <w:bookmarkEnd w:id="2"/>
            <w:r w:rsidRPr="0097281C">
              <w:rPr>
                <w:rFonts w:ascii="Times New Roman" w:eastAsia="Times New Roman" w:hAnsi="Times New Roman" w:cs="Times New Roman"/>
                <w:color w:val="000000"/>
                <w:sz w:val="24"/>
                <w:szCs w:val="24"/>
                <w:lang w:eastAsia="pl-PL"/>
              </w:rPr>
              <w:t>Każdy ma prawo do wystąpienia z żądaniem zapewnienia dostępności cyfrowej strony internetowej lub jakiegoś jej elementu. Można także zażąda</w:t>
            </w:r>
            <w:r>
              <w:rPr>
                <w:rFonts w:ascii="Times New Roman" w:eastAsia="Times New Roman" w:hAnsi="Times New Roman" w:cs="Times New Roman"/>
                <w:color w:val="000000"/>
                <w:sz w:val="24"/>
                <w:szCs w:val="24"/>
                <w:lang w:eastAsia="pl-PL"/>
              </w:rPr>
              <w:t>ć udostępnienia informacji za </w:t>
            </w:r>
            <w:r w:rsidRPr="0097281C">
              <w:rPr>
                <w:rFonts w:ascii="Times New Roman" w:eastAsia="Times New Roman" w:hAnsi="Times New Roman" w:cs="Times New Roman"/>
                <w:color w:val="000000"/>
                <w:sz w:val="24"/>
                <w:szCs w:val="24"/>
                <w:lang w:eastAsia="pl-PL"/>
              </w:rPr>
              <w:t xml:space="preserve">pomocą alternatywnego sposobu dostępu, na przykład przez odczytanie niedostępnego cyfrowo dokumentu, opisanie zawartości filmu bez </w:t>
            </w:r>
            <w:proofErr w:type="spellStart"/>
            <w:r w:rsidRPr="0097281C">
              <w:rPr>
                <w:rFonts w:ascii="Times New Roman" w:eastAsia="Times New Roman" w:hAnsi="Times New Roman" w:cs="Times New Roman"/>
                <w:color w:val="000000"/>
                <w:sz w:val="24"/>
                <w:szCs w:val="24"/>
                <w:lang w:eastAsia="pl-PL"/>
              </w:rPr>
              <w:t>audiodeskrypcji</w:t>
            </w:r>
            <w:proofErr w:type="spellEnd"/>
            <w:r w:rsidRPr="0097281C">
              <w:rPr>
                <w:rFonts w:ascii="Times New Roman" w:eastAsia="Times New Roman" w:hAnsi="Times New Roman" w:cs="Times New Roman"/>
                <w:color w:val="000000"/>
                <w:sz w:val="24"/>
                <w:szCs w:val="24"/>
                <w:lang w:eastAsia="pl-PL"/>
              </w:rPr>
              <w:t xml:space="preserve"> itp. Żądanie powinno </w:t>
            </w:r>
            <w:r w:rsidRPr="0097281C">
              <w:rPr>
                <w:rFonts w:ascii="Times New Roman" w:eastAsia="Times New Roman" w:hAnsi="Times New Roman" w:cs="Times New Roman"/>
                <w:color w:val="000000"/>
                <w:sz w:val="24"/>
                <w:szCs w:val="24"/>
                <w:lang w:eastAsia="pl-PL"/>
              </w:rPr>
              <w:lastRenderedPageBreak/>
              <w:t>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w:t>
            </w:r>
            <w:r>
              <w:rPr>
                <w:rFonts w:ascii="Times New Roman" w:eastAsia="Times New Roman" w:hAnsi="Times New Roman" w:cs="Times New Roman"/>
                <w:color w:val="000000"/>
                <w:sz w:val="24"/>
                <w:szCs w:val="24"/>
                <w:lang w:eastAsia="pl-PL"/>
              </w:rPr>
              <w:t>ternetowej lub jej elementu. Po </w:t>
            </w:r>
            <w:r w:rsidRPr="0097281C">
              <w:rPr>
                <w:rFonts w:ascii="Times New Roman" w:eastAsia="Times New Roman" w:hAnsi="Times New Roman" w:cs="Times New Roman"/>
                <w:color w:val="000000"/>
                <w:sz w:val="24"/>
                <w:szCs w:val="24"/>
                <w:lang w:eastAsia="pl-PL"/>
              </w:rPr>
              <w:t xml:space="preserve">wyczerpaniu wskazanej wyżej procedury można także złożyć wniosek do Rzecznika Praw Obywatelskich </w:t>
            </w:r>
            <w:hyperlink r:id="rId6" w:history="1">
              <w:r w:rsidRPr="0097281C">
                <w:rPr>
                  <w:rFonts w:ascii="Times New Roman" w:eastAsia="Times New Roman" w:hAnsi="Times New Roman" w:cs="Times New Roman"/>
                  <w:color w:val="0000FF"/>
                  <w:sz w:val="24"/>
                  <w:szCs w:val="24"/>
                  <w:u w:val="single"/>
                  <w:lang w:eastAsia="pl-PL"/>
                </w:rPr>
                <w:t>https://www.rpo.gov.pl/pl</w:t>
              </w:r>
            </w:hyperlink>
            <w:r w:rsidRPr="0097281C">
              <w:rPr>
                <w:rFonts w:ascii="Times New Roman" w:eastAsia="Times New Roman" w:hAnsi="Times New Roman" w:cs="Times New Roman"/>
                <w:color w:val="000000"/>
                <w:sz w:val="24"/>
                <w:szCs w:val="24"/>
                <w:lang w:eastAsia="pl-PL"/>
              </w:rPr>
              <w:t xml:space="preserve"> </w:t>
            </w:r>
          </w:p>
          <w:p w:rsidR="0097281C" w:rsidRPr="0097281C" w:rsidRDefault="00A8244A" w:rsidP="0097281C">
            <w:pPr>
              <w:spacing w:before="100" w:beforeAutospacing="1" w:after="15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Dostępność</w:t>
            </w:r>
            <w:r w:rsidR="0097281C" w:rsidRPr="0097281C">
              <w:rPr>
                <w:rFonts w:ascii="Times New Roman" w:eastAsia="Times New Roman" w:hAnsi="Times New Roman" w:cs="Times New Roman"/>
                <w:sz w:val="24"/>
                <w:szCs w:val="24"/>
                <w:lang w:eastAsia="pl-PL"/>
              </w:rPr>
              <w:t xml:space="preserve"> architektoniczna</w:t>
            </w:r>
          </w:p>
          <w:p w:rsidR="0097281C" w:rsidRPr="0097281C" w:rsidRDefault="0097281C" w:rsidP="00A8244A">
            <w:pPr>
              <w:spacing w:before="100" w:beforeAutospacing="1" w:after="159"/>
              <w:jc w:val="both"/>
              <w:rPr>
                <w:rFonts w:ascii="Times New Roman" w:eastAsia="Times New Roman" w:hAnsi="Times New Roman" w:cs="Times New Roman"/>
                <w:sz w:val="24"/>
                <w:szCs w:val="24"/>
                <w:lang w:eastAsia="pl-PL"/>
              </w:rPr>
            </w:pPr>
            <w:r w:rsidRPr="0097281C">
              <w:rPr>
                <w:rFonts w:ascii="Times New Roman" w:eastAsia="Times New Roman" w:hAnsi="Times New Roman" w:cs="Times New Roman"/>
                <w:sz w:val="24"/>
                <w:szCs w:val="24"/>
                <w:lang w:eastAsia="pl-PL"/>
              </w:rPr>
              <w:t xml:space="preserve">Budynek </w:t>
            </w:r>
            <w:r w:rsidR="00A8244A">
              <w:rPr>
                <w:rFonts w:ascii="Times New Roman" w:eastAsia="Times New Roman" w:hAnsi="Times New Roman" w:cs="Times New Roman"/>
                <w:sz w:val="24"/>
                <w:szCs w:val="24"/>
                <w:lang w:eastAsia="pl-PL"/>
              </w:rPr>
              <w:t>nie jest dostosowany do</w:t>
            </w:r>
            <w:r w:rsidRPr="0097281C">
              <w:rPr>
                <w:rFonts w:ascii="Times New Roman" w:eastAsia="Times New Roman" w:hAnsi="Times New Roman" w:cs="Times New Roman"/>
                <w:sz w:val="24"/>
                <w:szCs w:val="24"/>
                <w:lang w:eastAsia="pl-PL"/>
              </w:rPr>
              <w:t xml:space="preserve"> osób niepełnosprawnych ruchowo</w:t>
            </w:r>
          </w:p>
        </w:tc>
      </w:tr>
    </w:tbl>
    <w:p w:rsidR="00653D4A" w:rsidRPr="0097281C" w:rsidRDefault="00653D4A" w:rsidP="0097281C">
      <w:pPr>
        <w:jc w:val="both"/>
        <w:rPr>
          <w:sz w:val="24"/>
          <w:szCs w:val="24"/>
        </w:rPr>
      </w:pPr>
    </w:p>
    <w:sectPr w:rsidR="00653D4A" w:rsidRPr="0097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E40ED"/>
    <w:multiLevelType w:val="multilevel"/>
    <w:tmpl w:val="262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96FF9"/>
    <w:multiLevelType w:val="multilevel"/>
    <w:tmpl w:val="EF9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1C"/>
    <w:rsid w:val="00186965"/>
    <w:rsid w:val="00193391"/>
    <w:rsid w:val="00246634"/>
    <w:rsid w:val="00653D4A"/>
    <w:rsid w:val="0097281C"/>
    <w:rsid w:val="00A8244A"/>
    <w:rsid w:val="00E92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84C76-2A3B-4096-ADDB-82CCBA2E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72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35632">
      <w:bodyDiv w:val="1"/>
      <w:marLeft w:val="0"/>
      <w:marRight w:val="0"/>
      <w:marTop w:val="0"/>
      <w:marBottom w:val="0"/>
      <w:divBdr>
        <w:top w:val="none" w:sz="0" w:space="0" w:color="auto"/>
        <w:left w:val="none" w:sz="0" w:space="0" w:color="auto"/>
        <w:bottom w:val="none" w:sz="0" w:space="0" w:color="auto"/>
        <w:right w:val="none" w:sz="0" w:space="0" w:color="auto"/>
      </w:divBdr>
      <w:divsChild>
        <w:div w:id="48846018">
          <w:marLeft w:val="0"/>
          <w:marRight w:val="0"/>
          <w:marTop w:val="0"/>
          <w:marBottom w:val="0"/>
          <w:divBdr>
            <w:top w:val="none" w:sz="0" w:space="0" w:color="auto"/>
            <w:left w:val="none" w:sz="0" w:space="0" w:color="auto"/>
            <w:bottom w:val="none" w:sz="0" w:space="0" w:color="auto"/>
            <w:right w:val="none" w:sz="0" w:space="0" w:color="auto"/>
          </w:divBdr>
          <w:divsChild>
            <w:div w:id="1490709555">
              <w:marLeft w:val="0"/>
              <w:marRight w:val="0"/>
              <w:marTop w:val="0"/>
              <w:marBottom w:val="0"/>
              <w:divBdr>
                <w:top w:val="none" w:sz="0" w:space="0" w:color="auto"/>
                <w:left w:val="none" w:sz="0" w:space="0" w:color="auto"/>
                <w:bottom w:val="none" w:sz="0" w:space="0" w:color="auto"/>
                <w:right w:val="none" w:sz="0" w:space="0" w:color="auto"/>
              </w:divBdr>
              <w:divsChild>
                <w:div w:id="2989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pl" TargetMode="External"/><Relationship Id="rId5" Type="http://schemas.openxmlformats.org/officeDocument/2006/relationships/hyperlink" Target="https://www.sp32.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494</Words>
  <Characters>2967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2020-09-23T07:51:00Z</dcterms:created>
  <dcterms:modified xsi:type="dcterms:W3CDTF">2020-09-23T08:13:00Z</dcterms:modified>
</cp:coreProperties>
</file>