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0A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Wymagania edukacyjne z języka angielskiego dla uczniów klas V-VIII opracowane przez nauczycieli języka angielskiego w Szkole Podstawowej nr 32 im. K. Chodkiewicza </w:t>
      </w:r>
    </w:p>
    <w:p w14:paraId="64AE0C60">
      <w:pPr>
        <w:rPr>
          <w:rFonts w:ascii="Times New Roman" w:hAnsi="Times New Roman" w:cs="Times New Roman"/>
          <w:b/>
          <w:sz w:val="24"/>
          <w:szCs w:val="24"/>
        </w:rPr>
      </w:pPr>
    </w:p>
    <w:p w14:paraId="6E23AE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celującą otrzymuje uczeń, który:</w:t>
      </w:r>
    </w:p>
    <w:p w14:paraId="0B86E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poprawnie operuje słownictwem i strukturami wybiegającymi poza program nauczania</w:t>
      </w:r>
    </w:p>
    <w:p w14:paraId="2732B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podstawę programową;</w:t>
      </w:r>
    </w:p>
    <w:p w14:paraId="4D9F27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przeważnie otrzymuje oceny celujące ze sprawdzianów, wypracowań i projektów;</w:t>
      </w:r>
    </w:p>
    <w:p w14:paraId="19FA28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nie ma problemów z komunikacją słowną i pisemną w języku angielskim;</w:t>
      </w:r>
    </w:p>
    <w:p w14:paraId="468385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posiada duży zasób słownictwa i swobodnie posługuje się językiem angielskim podczas lekcji (zadaje pytania, reaguje na polecenia wydawane w j.ang., używa zwrotów grzecznościowych,</w:t>
      </w:r>
    </w:p>
    <w:p w14:paraId="745B3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samodzielnie rozwija i posługuje się słownictwem związanym z tematyką poznawaną na</w:t>
      </w:r>
    </w:p>
    <w:p w14:paraId="7A46EE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lekcjach;</w:t>
      </w:r>
    </w:p>
    <w:p w14:paraId="0152B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 dużym zaangażowaniem przygotowuje się do konkursów językowych i bierze w nich udział (wymaganie wskazane, lecz niekonieczne)</w:t>
      </w:r>
    </w:p>
    <w:p w14:paraId="46DF6F0B">
      <w:pPr>
        <w:rPr>
          <w:rFonts w:ascii="Times New Roman" w:hAnsi="Times New Roman" w:cs="Times New Roman"/>
          <w:sz w:val="24"/>
          <w:szCs w:val="24"/>
        </w:rPr>
      </w:pPr>
    </w:p>
    <w:p w14:paraId="051D3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bardzo dobrą otrzymuje uczeń, który:</w:t>
      </w:r>
    </w:p>
    <w:p w14:paraId="5E4A0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aktywnie prezentuje na zajęciach posiadaną wiedzę, posługując się językiem angielskim;</w:t>
      </w:r>
    </w:p>
    <w:p w14:paraId="58D43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nie popełnia błędów w wymowie poznanych na lekcjach (w całym cyklu edukacyjnym) słów</w:t>
      </w:r>
    </w:p>
    <w:p w14:paraId="70BD6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zwrotów;</w:t>
      </w:r>
    </w:p>
    <w:p w14:paraId="488AD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bezbłędnie zna alfabet i płynnie literuje wyrazy;</w:t>
      </w:r>
    </w:p>
    <w:p w14:paraId="5720FC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posługuje się poprawnym językiem, zrozumiałym dla rozmówcy, stosuje zwroty</w:t>
      </w:r>
    </w:p>
    <w:p w14:paraId="7A4AC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grzecznościowe;</w:t>
      </w:r>
    </w:p>
    <w:p w14:paraId="1FDAC1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jest przygotowany do zajęć, starannie prowadzi zeszyt przedmiotowy;</w:t>
      </w:r>
    </w:p>
    <w:p w14:paraId="29E21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zna i poprawnie wykorzystuje zasady i struktury gramatyczne oraz słownictwo zgodnie z</w:t>
      </w:r>
    </w:p>
    <w:p w14:paraId="73B384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zakresem tematycznym podstawy programowej;</w:t>
      </w:r>
    </w:p>
    <w:p w14:paraId="70D108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formułuje zasady, tezy, przepowiednie;</w:t>
      </w:r>
    </w:p>
    <w:p w14:paraId="738BD5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wyrazić opinie na dany temat, sugestie, rekomendacje, porady;</w:t>
      </w:r>
    </w:p>
    <w:p w14:paraId="529EA8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bardzo dobrze rozróżnia poznane czasy gramatyczne i potrafi je odpowiednio zastosować w</w:t>
      </w:r>
    </w:p>
    <w:p w14:paraId="0CFA2C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danej sytuacji;</w:t>
      </w:r>
    </w:p>
    <w:p w14:paraId="22B6BD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prawidłowo tworzy pytania szczegółowe i ogólne;</w:t>
      </w:r>
    </w:p>
    <w:p w14:paraId="67CE8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doskonale rozróżnia i posługuje się językiem formalnym i nieformalnym;</w:t>
      </w:r>
    </w:p>
    <w:p w14:paraId="25A02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 problemu wchodzi w rolę podczas scenek rodzajowych dotyczących życia codziennego;</w:t>
      </w:r>
    </w:p>
    <w:p w14:paraId="38771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 teksty czytane i potrafi znaleźć potrzebne informacje i odpowiedzieć na pytania;</w:t>
      </w:r>
    </w:p>
    <w:p w14:paraId="1842C3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omówione teksty czyta płynnie i tłumaczy bezbłędnie;</w:t>
      </w:r>
    </w:p>
    <w:p w14:paraId="08A1E9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budować spójne zdania, poprawnie pisze teksty o wyznaczonej długości, przytacza</w:t>
      </w:r>
    </w:p>
    <w:p w14:paraId="1B32DB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wypowiedzi;</w:t>
      </w:r>
    </w:p>
    <w:p w14:paraId="5427A7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bezbłędnie rozpoznaje symbole i skróty słowne;</w:t>
      </w:r>
    </w:p>
    <w:p w14:paraId="6C7A58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właściwie stosuje znaki interpunkcyjne oraz spójniki, określa chronologię zdarzeń w tekście;</w:t>
      </w:r>
    </w:p>
    <w:p w14:paraId="04AA88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właściwie redaguje zaproszenia i odpowiedzi na nie, listy, e-maile, kartki, zapiski na blogu,</w:t>
      </w:r>
    </w:p>
    <w:p w14:paraId="6A24D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projektuje reklamę, pisze recenzję filmu/książki, tworzy opis;</w:t>
      </w:r>
    </w:p>
    <w:p w14:paraId="441458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właściwie odczytuje dane z kart, wykresów, rozkładów, itp., poprawnie odczytuje i zapisuje</w:t>
      </w:r>
    </w:p>
    <w:p w14:paraId="2B0694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małe i duże liczby, określa odcinki czasu i wskazuje godziny;</w:t>
      </w:r>
    </w:p>
    <w:p w14:paraId="02927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 słyszane wypowiedzi i potrafi przekazać informacje w nich zawarte</w:t>
      </w:r>
    </w:p>
    <w:p w14:paraId="30AA4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nie popełnia błędów w pisowni.</w:t>
      </w:r>
    </w:p>
    <w:p w14:paraId="42EFABC6">
      <w:pPr>
        <w:rPr>
          <w:rFonts w:ascii="Times New Roman" w:hAnsi="Times New Roman" w:cs="Times New Roman"/>
          <w:sz w:val="24"/>
          <w:szCs w:val="24"/>
        </w:rPr>
      </w:pPr>
    </w:p>
    <w:p w14:paraId="18ED8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dobrą otrzymuje uczeń, który:</w:t>
      </w:r>
    </w:p>
    <w:p w14:paraId="5835C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aktywnie prezentuje na zajęciach posiadaną wiedzę;</w:t>
      </w:r>
    </w:p>
    <w:p w14:paraId="0D2C14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,jest przygotowany do zajęć, starannie prowadzi zeszyt przedmiotowy;</w:t>
      </w:r>
    </w:p>
    <w:p w14:paraId="4AD28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opanował i dysponuje znaczną ilością słownictwa poznanego na lekcjach, co pozwala mu na</w:t>
      </w:r>
    </w:p>
    <w:p w14:paraId="402C1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swobodne wypowiadanie się;</w:t>
      </w:r>
    </w:p>
    <w:p w14:paraId="159026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 budować zrozumiale zdania ustnie i pisemnie zawierające poznane struktury</w:t>
      </w:r>
    </w:p>
    <w:p w14:paraId="175C37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słownictwo;</w:t>
      </w:r>
    </w:p>
    <w:p w14:paraId="699B5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poprawnie operować większością struktur; zdarza mu się popełnić błędy, które nie</w:t>
      </w:r>
    </w:p>
    <w:p w14:paraId="5C3EF6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wpływają na zrozumienie wypowiedzi;</w:t>
      </w:r>
    </w:p>
    <w:p w14:paraId="6966F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dobrze rozróżnia poznane czasy gramatyczne i potrafi je odpowiednio zastosować w danej</w:t>
      </w:r>
    </w:p>
    <w:p w14:paraId="041BC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sytuacji;</w:t>
      </w:r>
    </w:p>
    <w:p w14:paraId="23C39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swobodnie wchodzi w rolę podczas scenek rodzajowych dotyczących wcześniej</w:t>
      </w:r>
    </w:p>
    <w:p w14:paraId="527853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przerabianych sytuacji z życia codziennego;</w:t>
      </w:r>
    </w:p>
    <w:p w14:paraId="4809A1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wyraża swoją opinię na tematy związane z lekcją, popełniając niewielkie błędy językowe, nie</w:t>
      </w:r>
    </w:p>
    <w:p w14:paraId="44D6A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wpływające na zrozumienie wypowiedzi;</w:t>
      </w:r>
    </w:p>
    <w:p w14:paraId="52642D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czyta i tłumaczy teksty popełniając nieliczne błędy;</w:t>
      </w:r>
    </w:p>
    <w:p w14:paraId="169B7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wybrać potrzebne informacje w tekście czytanym oraz ze słyszanych wypowiedzi;</w:t>
      </w:r>
    </w:p>
    <w:p w14:paraId="7D85E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właściwie stosuje znaki interpunkcyjne oraz spójniki i chronologię w tekście; kiedy zdarzy</w:t>
      </w:r>
    </w:p>
    <w:p w14:paraId="7C492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 się popełnić błąd, naprowadzony przez nauczyciela potrafi go poprawić;</w:t>
      </w:r>
    </w:p>
    <w:p w14:paraId="3CDA8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redagując wypowiedź pisemną popełnia nieliczne błędy;</w:t>
      </w:r>
    </w:p>
    <w:p w14:paraId="5DF4C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ogół nie popełnia błędów w wymowie.</w:t>
      </w:r>
    </w:p>
    <w:p w14:paraId="4013763A">
      <w:pPr>
        <w:rPr>
          <w:rFonts w:ascii="Times New Roman" w:hAnsi="Times New Roman" w:cs="Times New Roman"/>
          <w:sz w:val="24"/>
          <w:szCs w:val="24"/>
        </w:rPr>
      </w:pPr>
    </w:p>
    <w:p w14:paraId="73F1D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dostateczną otrzymuje uczeń, który:</w:t>
      </w:r>
    </w:p>
    <w:p w14:paraId="21C0C4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zna ponad połowę wprowadzonych na lekcjach słów z poszczególnych dziedzin;</w:t>
      </w:r>
    </w:p>
    <w:p w14:paraId="36F48B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poprawnie wymówić większość słów, częściej popełnia błędy w pisowni;</w:t>
      </w:r>
    </w:p>
    <w:p w14:paraId="2DCE26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zna podstawowe struktury gramatyczne i potrafi je zastosować w zdaniu korzystając ze wzoru;</w:t>
      </w:r>
    </w:p>
    <w:p w14:paraId="291294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tworzy krótkie wypowiedzi, popełniając błędy, które w niewielkim stopniu wpływają na ich</w:t>
      </w:r>
    </w:p>
    <w:p w14:paraId="0D97E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zrozumienie, stosując częściowo właściwą formę i styl;</w:t>
      </w:r>
    </w:p>
    <w:p w14:paraId="6BFC40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 współpracy z kolegą/koleżanką tworzy dialog sprawdzający materiał poznany na lekcjach, który jest zrozumiały dla słuchacza;</w:t>
      </w:r>
    </w:p>
    <w:p w14:paraId="67E4AB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rozróżnia poznane czasy gramatyczne sugerując się przysłówkami częstotliwości;</w:t>
      </w:r>
    </w:p>
    <w:p w14:paraId="11B70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 czasami w naturalny sposób zabierać głos w rozmowie;</w:t>
      </w:r>
    </w:p>
    <w:p w14:paraId="2A8E66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 ogólny sens słyszanych wypowiedzi;</w:t>
      </w:r>
    </w:p>
    <w:p w14:paraId="1C0D02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 ogólnie tekst, ale ma problemy ze znalezieniem informacji szczegółowych;</w:t>
      </w:r>
    </w:p>
    <w:p w14:paraId="65516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 zadaniu pisemnym zawiera większość istotnych punktów;</w:t>
      </w:r>
    </w:p>
    <w:p w14:paraId="62CEDE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zajęciach trzeba zachęcać go do zabrania głosu;</w:t>
      </w:r>
    </w:p>
    <w:p w14:paraId="61ECC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 braki w notatkach w zeszycie przedmiotowym.</w:t>
      </w:r>
    </w:p>
    <w:p w14:paraId="362F8693">
      <w:pPr>
        <w:rPr>
          <w:rFonts w:ascii="Times New Roman" w:hAnsi="Times New Roman" w:cs="Times New Roman"/>
          <w:sz w:val="24"/>
          <w:szCs w:val="24"/>
        </w:rPr>
      </w:pPr>
    </w:p>
    <w:p w14:paraId="5E15E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dopuszczającą otrzymuje uczeń, który:</w:t>
      </w:r>
    </w:p>
    <w:p w14:paraId="1FF18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zna niewielką ilość słów, część z nich potrafi poprawnie wymówić i zapisać;</w:t>
      </w:r>
    </w:p>
    <w:p w14:paraId="6A28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często niepoprawnie używa poznane słownictwo;</w:t>
      </w:r>
    </w:p>
    <w:p w14:paraId="403B1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poprawnie operować niedużą ilością prostych struktur;</w:t>
      </w:r>
    </w:p>
    <w:p w14:paraId="28608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popełnia liczne błędy w ćwiczeniach gramatycznych;</w:t>
      </w:r>
    </w:p>
    <w:p w14:paraId="18ADF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czasami potrafi zbudować krótkie, bardzo proste zdanie;</w:t>
      </w:r>
    </w:p>
    <w:p w14:paraId="41D590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rozumie, czego dotyczy słyszana wypowiedź;</w:t>
      </w:r>
    </w:p>
    <w:p w14:paraId="051E82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 rutynowe polecenia nauczyciela wydawane w klasie i stara się właściwie na nie</w:t>
      </w:r>
    </w:p>
    <w:p w14:paraId="027B7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reagować;</w:t>
      </w:r>
    </w:p>
    <w:p w14:paraId="61593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pracuje z pomocą nauczyciela;</w:t>
      </w:r>
    </w:p>
    <w:p w14:paraId="0C6087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czasami potrafi przekazać wiadomość, ale z trudnościami;</w:t>
      </w:r>
    </w:p>
    <w:p w14:paraId="6D978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tłumaczy zaledwie pojedyncze słowa w tekście;</w:t>
      </w:r>
    </w:p>
    <w:p w14:paraId="73D18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rzadko zabiera głos w rozmowie;</w:t>
      </w:r>
    </w:p>
    <w:p w14:paraId="6FACA1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 trudności z napisaniem zadania zawierającego pełne zdania, proste struktury i słownictwo;</w:t>
      </w:r>
    </w:p>
    <w:p w14:paraId="0EDB3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często błędnie stosuje spójniki i znaki interpunkcyjne;</w:t>
      </w:r>
    </w:p>
    <w:p w14:paraId="54339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 liczne braki w zeszycie przedmiotowym.</w:t>
      </w:r>
    </w:p>
    <w:p w14:paraId="2698A3B2">
      <w:pPr>
        <w:rPr>
          <w:rFonts w:ascii="Times New Roman" w:hAnsi="Times New Roman" w:cs="Times New Roman"/>
          <w:sz w:val="24"/>
          <w:szCs w:val="24"/>
        </w:rPr>
      </w:pPr>
    </w:p>
    <w:p w14:paraId="43CF69AD">
      <w:pPr>
        <w:rPr>
          <w:rFonts w:ascii="Times New Roman" w:hAnsi="Times New Roman" w:cs="Times New Roman"/>
          <w:sz w:val="24"/>
          <w:szCs w:val="24"/>
        </w:rPr>
      </w:pPr>
    </w:p>
    <w:p w14:paraId="5149CF2D">
      <w:pPr>
        <w:rPr>
          <w:rFonts w:ascii="Times New Roman" w:hAnsi="Times New Roman" w:cs="Times New Roman"/>
          <w:sz w:val="24"/>
          <w:szCs w:val="24"/>
        </w:rPr>
      </w:pPr>
    </w:p>
    <w:p w14:paraId="4F21B901">
      <w:pPr>
        <w:rPr>
          <w:rFonts w:ascii="Times New Roman" w:hAnsi="Times New Roman" w:cs="Times New Roman"/>
          <w:sz w:val="24"/>
          <w:szCs w:val="24"/>
        </w:rPr>
      </w:pPr>
    </w:p>
    <w:p w14:paraId="6DCB22F0">
      <w:pPr>
        <w:rPr>
          <w:rFonts w:ascii="Times New Roman" w:hAnsi="Times New Roman" w:cs="Times New Roman"/>
          <w:sz w:val="24"/>
          <w:szCs w:val="24"/>
        </w:rPr>
      </w:pPr>
    </w:p>
    <w:p w14:paraId="215C7924">
      <w:pPr>
        <w:rPr>
          <w:rFonts w:ascii="Times New Roman" w:hAnsi="Times New Roman" w:cs="Times New Roman"/>
          <w:sz w:val="24"/>
          <w:szCs w:val="24"/>
        </w:rPr>
      </w:pPr>
    </w:p>
    <w:p w14:paraId="2E00FD21">
      <w:pPr>
        <w:rPr>
          <w:rFonts w:ascii="Times New Roman" w:hAnsi="Times New Roman" w:cs="Times New Roman"/>
          <w:sz w:val="24"/>
          <w:szCs w:val="24"/>
        </w:rPr>
      </w:pPr>
    </w:p>
    <w:p w14:paraId="3C074798">
      <w:pPr>
        <w:rPr>
          <w:rFonts w:ascii="Times New Roman" w:hAnsi="Times New Roman" w:cs="Times New Roman"/>
          <w:sz w:val="24"/>
          <w:szCs w:val="24"/>
        </w:rPr>
      </w:pPr>
    </w:p>
    <w:p w14:paraId="0E2741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Dostosowanie wymagań dla uczniów z SPE</w:t>
      </w:r>
    </w:p>
    <w:p w14:paraId="77799BD1">
      <w:pPr>
        <w:rPr>
          <w:rFonts w:ascii="Times New Roman" w:hAnsi="Times New Roman" w:cs="Times New Roman"/>
          <w:b/>
          <w:sz w:val="24"/>
          <w:szCs w:val="24"/>
        </w:rPr>
      </w:pPr>
    </w:p>
    <w:p w14:paraId="1A3BEF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Wymagania edukacyjne dostosowuje się na podstawie orzeczeń i opinii poradni</w:t>
      </w:r>
    </w:p>
    <w:p w14:paraId="422F9B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psychologiczno – pedagogicznej, które stwierdzają ryzyko lub występowanie u ucznia</w:t>
      </w:r>
    </w:p>
    <w:p w14:paraId="2C6F75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specyficznych trudności w uczeniu się. Odbywa się to poprzez indywidualizację nauczania w</w:t>
      </w:r>
    </w:p>
    <w:p w14:paraId="351A4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zakresie (odpowiednio do poszczególnych uczniów):</w:t>
      </w:r>
    </w:p>
    <w:p w14:paraId="5168A560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wydłużenia czasu pracy;</w:t>
      </w:r>
    </w:p>
    <w:p w14:paraId="25D166EA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podczas zadań wymagających wyobraźni przestrzennej stosowanie dodatkowych</w:t>
      </w:r>
    </w:p>
    <w:p w14:paraId="2B654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rysunków, opisów;</w:t>
      </w:r>
    </w:p>
    <w:p w14:paraId="28D466AC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powtarzanie poleceń przekazywanych ustnie, wyczekiwanie;</w:t>
      </w:r>
    </w:p>
    <w:p w14:paraId="162175F8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motywowanie do pracy;</w:t>
      </w:r>
    </w:p>
    <w:p w14:paraId="040C38BC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stosowanie metody pozytywnego zachęcania; dostrzeganie sukcesów i starań ucznia;</w:t>
      </w:r>
    </w:p>
    <w:p w14:paraId="2B0717F6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uwzględnianie trudności językowych i trudności związanych z procesami</w:t>
      </w:r>
    </w:p>
    <w:p w14:paraId="6FB20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pamięciowymi w ocenie osiągnięć;</w:t>
      </w:r>
    </w:p>
    <w:p w14:paraId="3F02D12F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niewyrywanie do natychmiastowej odpowiedzi, dawanie więcej czasu na zastanowienie</w:t>
      </w:r>
    </w:p>
    <w:p w14:paraId="1CCC2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się;</w:t>
      </w:r>
    </w:p>
    <w:p w14:paraId="0E475193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stosowanie pytania naprowadzającego; przeformułowywanie pytania, podawanie</w:t>
      </w:r>
    </w:p>
    <w:p w14:paraId="67651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dodatkowej instrukcji /objaśnienia;</w:t>
      </w:r>
    </w:p>
    <w:p w14:paraId="60AD5C3C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w ocenianiu zwracanie większej uwagi na wysiłek włożony w wykonanie zadania, niż</w:t>
      </w:r>
    </w:p>
    <w:p w14:paraId="2B77AB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ostateczny efekt pracy;</w:t>
      </w:r>
    </w:p>
    <w:p w14:paraId="32FA2F1D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dawanie więcej czasu na przyswojenie materiału;</w:t>
      </w:r>
    </w:p>
    <w:p w14:paraId="248D795E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odpytywanie w okresie dobrej koncentracji uwagi;</w:t>
      </w:r>
    </w:p>
    <w:p w14:paraId="7BB09237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podczas oceniania niezwracanie uwagi na błędy i trudności wynikających z wady</w:t>
      </w:r>
    </w:p>
    <w:p w14:paraId="34F2D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wymowy;</w:t>
      </w:r>
    </w:p>
    <w:p w14:paraId="45A4385D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zwracanie uwagi na rodzaj błędów językowych i na to z czego mogą wynikać (wyrazy</w:t>
      </w:r>
    </w:p>
    <w:p w14:paraId="7ED32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bliskobrzmiące, podobna pisownia wyrazów, itp.);</w:t>
      </w:r>
    </w:p>
    <w:p w14:paraId="302752E4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unikanie trudnych pojęć;</w:t>
      </w:r>
    </w:p>
    <w:p w14:paraId="3F2FF21B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upewnianie się parafrazując wypowiedzi ucznia;</w:t>
      </w:r>
    </w:p>
    <w:p w14:paraId="4243B4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wymagania w wypowiadaniu się na określony temat ograniczyć do kilku krótkich,</w:t>
      </w:r>
    </w:p>
    <w:p w14:paraId="2C822D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prostych zdań;</w:t>
      </w:r>
    </w:p>
    <w:p w14:paraId="4A562444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kontrolowanie pracy na lekcji;</w:t>
      </w:r>
    </w:p>
    <w:p w14:paraId="27408D9E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nieprzerywanie zaczętej wypowiedzi ucznia, który traci wątek, denerwuje się;</w:t>
      </w:r>
    </w:p>
    <w:p w14:paraId="3C62E6D5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w miarę możliwości stosowanie ustnej formy odpytywania niż pisemnej ( u uczniów</w:t>
      </w:r>
    </w:p>
    <w:p w14:paraId="69CCC1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wskazaniem na taki typ);</w:t>
      </w:r>
    </w:p>
    <w:p w14:paraId="7CABF417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unikanie trudnych, abstrakcyjnych pojęć;</w:t>
      </w:r>
    </w:p>
    <w:p w14:paraId="4258D0D1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MS Mincho" w:hAnsi="MS Mincho" w:eastAsia="MS Mincho" w:cs="MS Mincho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unikanie bodźców rozpraszających ucznia.</w:t>
      </w:r>
    </w:p>
    <w:p w14:paraId="20086C7D">
      <w:pPr>
        <w:rPr>
          <w:rFonts w:ascii="Times New Roman" w:hAnsi="Times New Roman" w:cs="Times New Roman"/>
          <w:sz w:val="24"/>
          <w:szCs w:val="24"/>
        </w:rPr>
      </w:pPr>
    </w:p>
    <w:p w14:paraId="4EF3E65A">
      <w:pPr>
        <w:rPr>
          <w:rFonts w:ascii="Times New Roman" w:hAnsi="Times New Roman" w:cs="Times New Roman"/>
          <w:sz w:val="24"/>
          <w:szCs w:val="24"/>
        </w:rPr>
      </w:pPr>
    </w:p>
    <w:p w14:paraId="30D253B9">
      <w:pPr>
        <w:rPr>
          <w:rFonts w:ascii="Times New Roman" w:hAnsi="Times New Roman" w:cs="Times New Roman"/>
          <w:sz w:val="24"/>
          <w:szCs w:val="24"/>
        </w:rPr>
      </w:pPr>
    </w:p>
    <w:p w14:paraId="7F29F830">
      <w:pPr>
        <w:rPr>
          <w:rFonts w:ascii="Times New Roman" w:hAnsi="Times New Roman" w:cs="Times New Roman"/>
          <w:sz w:val="24"/>
          <w:szCs w:val="24"/>
        </w:rPr>
      </w:pPr>
    </w:p>
    <w:p w14:paraId="33F7D313">
      <w:pPr>
        <w:rPr>
          <w:rFonts w:ascii="Times New Roman" w:hAnsi="Times New Roman" w:cs="Times New Roman"/>
          <w:sz w:val="24"/>
          <w:szCs w:val="24"/>
        </w:rPr>
      </w:pPr>
    </w:p>
    <w:p w14:paraId="0C0AA7CA">
      <w:pPr>
        <w:rPr>
          <w:rFonts w:ascii="Times New Roman" w:hAnsi="Times New Roman" w:cs="Times New Roman"/>
          <w:sz w:val="24"/>
          <w:szCs w:val="24"/>
        </w:rPr>
      </w:pPr>
    </w:p>
    <w:p w14:paraId="7C1F5921">
      <w:pPr>
        <w:rPr>
          <w:rFonts w:ascii="Times New Roman" w:hAnsi="Times New Roman" w:cs="Times New Roman"/>
          <w:sz w:val="24"/>
          <w:szCs w:val="24"/>
        </w:rPr>
      </w:pPr>
    </w:p>
    <w:p w14:paraId="1DC1E432">
      <w:pPr>
        <w:rPr>
          <w:rFonts w:ascii="Times New Roman" w:hAnsi="Times New Roman" w:cs="Times New Roman"/>
          <w:sz w:val="24"/>
          <w:szCs w:val="24"/>
        </w:rPr>
      </w:pPr>
    </w:p>
    <w:p w14:paraId="603A122A">
      <w:pPr>
        <w:rPr>
          <w:rFonts w:ascii="Times New Roman" w:hAnsi="Times New Roman" w:cs="Times New Roman"/>
          <w:sz w:val="24"/>
          <w:szCs w:val="24"/>
        </w:rPr>
      </w:pPr>
    </w:p>
    <w:p w14:paraId="65077D91">
      <w:pPr>
        <w:rPr>
          <w:rFonts w:ascii="Times New Roman" w:hAnsi="Times New Roman" w:cs="Times New Roman"/>
          <w:sz w:val="24"/>
          <w:szCs w:val="24"/>
        </w:rPr>
      </w:pPr>
    </w:p>
    <w:p w14:paraId="514B0FEB">
      <w:pPr>
        <w:rPr>
          <w:rFonts w:ascii="Times New Roman" w:hAnsi="Times New Roman" w:cs="Times New Roman"/>
          <w:sz w:val="24"/>
          <w:szCs w:val="24"/>
        </w:rPr>
      </w:pPr>
    </w:p>
    <w:p w14:paraId="1728C701">
      <w:pPr>
        <w:rPr>
          <w:rFonts w:ascii="Times New Roman" w:hAnsi="Times New Roman" w:cs="Times New Roman"/>
          <w:sz w:val="24"/>
          <w:szCs w:val="24"/>
        </w:rPr>
      </w:pPr>
    </w:p>
    <w:p w14:paraId="287E4B4E">
      <w:pPr>
        <w:rPr>
          <w:rFonts w:ascii="Times New Roman" w:hAnsi="Times New Roman" w:cs="Times New Roman"/>
          <w:sz w:val="24"/>
          <w:szCs w:val="24"/>
        </w:rPr>
      </w:pPr>
    </w:p>
    <w:p w14:paraId="48E8296E">
      <w:pPr>
        <w:rPr>
          <w:rFonts w:ascii="Times New Roman" w:hAnsi="Times New Roman" w:cs="Times New Roman"/>
          <w:sz w:val="24"/>
          <w:szCs w:val="24"/>
        </w:rPr>
      </w:pPr>
    </w:p>
    <w:p w14:paraId="4EC687EA">
      <w:pPr>
        <w:rPr>
          <w:rFonts w:ascii="Times New Roman" w:hAnsi="Times New Roman" w:cs="Times New Roman"/>
          <w:sz w:val="24"/>
          <w:szCs w:val="24"/>
        </w:rPr>
      </w:pPr>
    </w:p>
    <w:p w14:paraId="3CAA2AA2">
      <w:pPr>
        <w:rPr>
          <w:rFonts w:ascii="Times New Roman" w:hAnsi="Times New Roman" w:cs="Times New Roman"/>
          <w:sz w:val="24"/>
          <w:szCs w:val="24"/>
        </w:rPr>
      </w:pPr>
    </w:p>
    <w:p w14:paraId="0E22DA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Sposoby sprawdzania osiągnięć edukacyjnych z języka angielskiego</w:t>
      </w:r>
    </w:p>
    <w:p w14:paraId="6861E9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klasach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V-VIII</w:t>
      </w:r>
    </w:p>
    <w:p w14:paraId="56FE28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84D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Uczniowie oceniani są na podstawie odpowiedzi ustnych, kartkówek (zapowiedzianych i</w:t>
      </w:r>
    </w:p>
    <w:p w14:paraId="7EAD4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niezapowiedzianych), sprawdzianów z całego działu (zapowiedzianych przynajmniej</w:t>
      </w:r>
    </w:p>
    <w:p w14:paraId="5DB6A8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tydzień wcześniej) oraz zadań domowych, które mają formę krótkich wypracowań, ćwiczeń</w:t>
      </w:r>
    </w:p>
    <w:p w14:paraId="56B05F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gramatycznych w zeszytach przedmiotowych i zeszytach ćwiczeń oraz projektów językowo-</w:t>
      </w:r>
    </w:p>
    <w:p w14:paraId="2F2AA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plastycznych.</w:t>
      </w:r>
    </w:p>
    <w:p w14:paraId="3F1EDA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uzasadnionych wypadkach uczeń ma prawo zgłosić nieprzygotowanie.</w:t>
      </w:r>
    </w:p>
    <w:p w14:paraId="3090D9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 momencie omawiania zadań na forum klasy, osoby które zgłosiły brak</w:t>
      </w:r>
    </w:p>
    <w:p w14:paraId="266C1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podręcznika/ zeszytu ćwiczeń powinny go na bieżąco uzupełniać.</w:t>
      </w:r>
    </w:p>
    <w:p w14:paraId="0E130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wypadku ponad tygodniowej nieobecności uczeń ma tydzień czasu na nadrobienie</w:t>
      </w:r>
    </w:p>
    <w:p w14:paraId="13B949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zaległości. Wszystkie notatki w zeszycie powinny być uzupełnione.</w:t>
      </w:r>
    </w:p>
    <w:p w14:paraId="40C9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 przypadku nieobecności podczas sprawdzianów, kartkówek itp. uczeń będzie je pisał w</w:t>
      </w:r>
    </w:p>
    <w:p w14:paraId="35C976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terminie ustalonym z nauczycielem. Podobnie uczeń, który wrócił do szkoły w dniu pisania</w:t>
      </w:r>
    </w:p>
    <w:p w14:paraId="6CCF6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sprawdzianu po ponad dwutygodniowej nieobecności, będzie mógł go pisać w terminie</w:t>
      </w:r>
    </w:p>
    <w:p w14:paraId="12AC3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późniejszym ustalonym z nauczycielem.</w:t>
      </w:r>
    </w:p>
    <w:p w14:paraId="7F8A14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Wyniki sprawdzianów są szczegółowo omawiane z uczniami na lekcji, a następnie dokument powinien być wklejony do zeszytu lub przechowywany w specjalnie do tego założonej teczce (w formie portfolio). Krótkie kartkówki powinny być przez uczniów wklejane do zeszytu przedmiotowego.</w:t>
      </w:r>
    </w:p>
    <w:p w14:paraId="4C5C2C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Uczeń ma prawo do poprawy uzyskanych ocen niedostatecznych. Termin i zakres danego materiału do poprawy powinien być ustalany indywidualnie z nauczycielem.</w:t>
      </w:r>
    </w:p>
    <w:p w14:paraId="6D343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Ocena śródroczna i roczna wystawiana jest na podstawie ocen bieżących - największe</w:t>
      </w:r>
    </w:p>
    <w:p w14:paraId="64FE1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znaczenie mają odpowiedzi ustne, sprawdziany, kartkówki. Istotne jest również zaangażowanie i możliwości ucznia oraz stosunek do przedmiotu i systematyczność.</w:t>
      </w:r>
    </w:p>
    <w:p w14:paraId="5D7B08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przejścia na nauczanie hybrydowe lub zdalne, ocenianie ucznia odbywa się</w:t>
      </w:r>
    </w:p>
    <w:p w14:paraId="689B6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wyżej wymienionych formach w trybie online np. poprzez przeprowadzenie</w:t>
      </w:r>
    </w:p>
    <w:p w14:paraId="5646A6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sprawdzianów, testów, kartkówek na platformach wskazanych przez nauczyciela lub w</w:t>
      </w:r>
    </w:p>
    <w:p w14:paraId="561B7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innej wybranej przez niego formie. W tej sytuacji możliwe jest także odsyłanie zadań</w:t>
      </w:r>
    </w:p>
    <w:p w14:paraId="33024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domowych na podany adres e-mail lub poprzez dziennik elektroniczny oraz odpowiedzi</w:t>
      </w:r>
    </w:p>
    <w:p w14:paraId="3BD7A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ustne poprzez platformę wykorzystywaną do edukacji zdalnej.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588B"/>
    <w:rsid w:val="00020A9C"/>
    <w:rsid w:val="00183D3E"/>
    <w:rsid w:val="001B4375"/>
    <w:rsid w:val="00202D84"/>
    <w:rsid w:val="002305AC"/>
    <w:rsid w:val="002360E3"/>
    <w:rsid w:val="0036100C"/>
    <w:rsid w:val="003A7204"/>
    <w:rsid w:val="00402872"/>
    <w:rsid w:val="00437D49"/>
    <w:rsid w:val="00576EC6"/>
    <w:rsid w:val="00613B09"/>
    <w:rsid w:val="00721B45"/>
    <w:rsid w:val="007B61C9"/>
    <w:rsid w:val="00854C55"/>
    <w:rsid w:val="008C317A"/>
    <w:rsid w:val="00A725E6"/>
    <w:rsid w:val="00B32607"/>
    <w:rsid w:val="00B51C8D"/>
    <w:rsid w:val="00B57EFA"/>
    <w:rsid w:val="00CD3C6D"/>
    <w:rsid w:val="00CF2861"/>
    <w:rsid w:val="00D4588B"/>
    <w:rsid w:val="00DE1D07"/>
    <w:rsid w:val="00DF419D"/>
    <w:rsid w:val="00E67348"/>
    <w:rsid w:val="00EB12F9"/>
    <w:rsid w:val="00F67721"/>
    <w:rsid w:val="00F94DE0"/>
    <w:rsid w:val="08DA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1342</Words>
  <Characters>8556</Characters>
  <Lines>70</Lines>
  <Paragraphs>19</Paragraphs>
  <TotalTime>2</TotalTime>
  <ScaleCrop>false</ScaleCrop>
  <LinksUpToDate>false</LinksUpToDate>
  <CharactersWithSpaces>9748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2024-09-05T16:47:00Z</dcterms:created>
  <dc:creator>Maciek</dc:creator>
  <cp:lastModifiedBy>marta kucińska</cp:lastModifiedBy>
  <dcterms:modified xsi:type="dcterms:W3CDTF">2026-09-09T06:10:42Z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eyJoZGlkIjoiOTVhYjYwMmE4MjliNjVjZTA2MTNmZjFlOGY4ZjQwNjAiLCJ1c2VySWQiOiIzMDIzNjYyOTEyMjg4In0=</vt:lpwstr>
  </property>
  <property fmtid="{D5CDD505-2E9C-101B-9397-08002B2CF9AE}" pid="3" name="KSOProductBuildVer">
    <vt:lpwstr>1045-12.1.0.28485</vt:lpwstr>
  </property>
  <property fmtid="{D5CDD505-2E9C-101B-9397-08002B2CF9AE}" pid="4" name="ICV">
    <vt:lpwstr>684FA6A48D8F400DB7D7F2125946569C_12</vt:lpwstr>
  </property>
</Properties>
</file>